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F62" w14:textId="71FB6A87" w:rsidR="00AE5C14" w:rsidRDefault="00EB769A" w:rsidP="00EB769A">
      <w:pPr>
        <w:pStyle w:val="Heading1"/>
      </w:pPr>
      <w:r>
        <w:t xml:space="preserve">Årsmöte Vallentuna Handbollsklubb, tisdag </w:t>
      </w:r>
      <w:r w:rsidR="000C7955">
        <w:t>30 maj</w:t>
      </w:r>
      <w:r>
        <w:t>, 19:00 i Vallentuna Sporthall</w:t>
      </w:r>
    </w:p>
    <w:p w14:paraId="4E87B188" w14:textId="46B29848" w:rsidR="00EB769A" w:rsidRDefault="00EB769A" w:rsidP="00EB769A"/>
    <w:p w14:paraId="4C88CEE2" w14:textId="72D5D690" w:rsidR="00EB769A" w:rsidRDefault="00BF124A" w:rsidP="0014080C">
      <w:pPr>
        <w:pStyle w:val="Heading2"/>
      </w:pPr>
      <w:r>
        <w:t>Föredragningslista</w:t>
      </w:r>
    </w:p>
    <w:p w14:paraId="3C655A80" w14:textId="174DAF1A" w:rsidR="00EB769A" w:rsidRDefault="00EB769A" w:rsidP="00EB769A"/>
    <w:p w14:paraId="39747E2C" w14:textId="7F9A6EB6" w:rsidR="00EB769A" w:rsidRDefault="00EB769A" w:rsidP="00EB769A">
      <w:pPr>
        <w:pStyle w:val="ListParagraph"/>
        <w:numPr>
          <w:ilvl w:val="0"/>
          <w:numId w:val="23"/>
        </w:numPr>
      </w:pPr>
      <w:r w:rsidRPr="00EB769A">
        <w:rPr>
          <w:b/>
          <w:bCs/>
        </w:rPr>
        <w:t>Mötets öppnande</w:t>
      </w:r>
      <w:r>
        <w:br/>
        <w:t xml:space="preserve">Föredragande: </w:t>
      </w:r>
      <w:r w:rsidR="00BF124A">
        <w:t>Styrelseordförande Malin Grandert</w:t>
      </w:r>
    </w:p>
    <w:p w14:paraId="0AEA1909" w14:textId="77777777" w:rsidR="00063B45" w:rsidRDefault="00EB769A" w:rsidP="005D1EA9">
      <w:pPr>
        <w:pStyle w:val="ListParagraph"/>
        <w:numPr>
          <w:ilvl w:val="0"/>
          <w:numId w:val="23"/>
        </w:numPr>
      </w:pPr>
      <w:r w:rsidRPr="00BF124A">
        <w:rPr>
          <w:b/>
          <w:bCs/>
        </w:rPr>
        <w:t>Fastställande av röstlängd för mötet</w:t>
      </w:r>
      <w:r>
        <w:br/>
        <w:t xml:space="preserve">Föredragande: </w:t>
      </w:r>
      <w:r w:rsidR="00BF124A">
        <w:t xml:space="preserve">Styrelseordförande </w:t>
      </w:r>
      <w:r>
        <w:t>Malin</w:t>
      </w:r>
      <w:r w:rsidR="00BF124A">
        <w:t xml:space="preserve"> Grandert</w:t>
      </w:r>
    </w:p>
    <w:p w14:paraId="560E5CCB" w14:textId="77777777" w:rsidR="00063B45" w:rsidRDefault="003666B0" w:rsidP="005D1EA9">
      <w:pPr>
        <w:pStyle w:val="ListParagraph"/>
        <w:numPr>
          <w:ilvl w:val="0"/>
          <w:numId w:val="23"/>
        </w:numPr>
      </w:pPr>
      <w:r w:rsidRPr="00BF124A">
        <w:rPr>
          <w:b/>
          <w:bCs/>
        </w:rPr>
        <w:t>Val av ordförande och sekreterare för mötet</w:t>
      </w:r>
      <w:r>
        <w:br/>
        <w:t>Föredragande</w:t>
      </w:r>
      <w:r w:rsidR="00BF124A">
        <w:t xml:space="preserve">: </w:t>
      </w:r>
      <w:r>
        <w:t xml:space="preserve"> </w:t>
      </w:r>
      <w:r w:rsidR="00BF124A">
        <w:t xml:space="preserve">Styrelseordförande </w:t>
      </w:r>
      <w:r>
        <w:t>Malin</w:t>
      </w:r>
      <w:r w:rsidR="00BF124A">
        <w:t xml:space="preserve"> Grandert</w:t>
      </w:r>
    </w:p>
    <w:p w14:paraId="29910D19" w14:textId="12B8C947" w:rsidR="003666B0" w:rsidRDefault="003666B0" w:rsidP="005D1EA9">
      <w:pPr>
        <w:pStyle w:val="ListParagraph"/>
        <w:numPr>
          <w:ilvl w:val="0"/>
          <w:numId w:val="23"/>
        </w:numPr>
      </w:pPr>
      <w:r w:rsidRPr="00BF124A">
        <w:rPr>
          <w:b/>
          <w:bCs/>
        </w:rPr>
        <w:t>Val av protokolljusterare och rösträknare</w:t>
      </w:r>
      <w:r>
        <w:br/>
      </w:r>
      <w:r w:rsidR="00BF124A">
        <w:t>Föredragande: Mötesordförande</w:t>
      </w:r>
    </w:p>
    <w:p w14:paraId="5E33C2EE" w14:textId="77777777" w:rsidR="00063B45" w:rsidRDefault="008A2297" w:rsidP="008A55C9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Fråga om mötet har utlysts på rätt sätt</w:t>
      </w:r>
      <w:r>
        <w:br/>
        <w:t>Föredragande</w:t>
      </w:r>
      <w:r w:rsidR="00BF124A">
        <w:t>: Styrelseordförande</w:t>
      </w:r>
      <w:r>
        <w:t xml:space="preserve"> Malin</w:t>
      </w:r>
      <w:r w:rsidR="00BF124A">
        <w:t xml:space="preserve"> Grandert</w:t>
      </w:r>
    </w:p>
    <w:p w14:paraId="1094B0E0" w14:textId="77777777" w:rsidR="00063B45" w:rsidRDefault="00024A3D" w:rsidP="008A55C9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Fastställande av föredragningslista</w:t>
      </w:r>
      <w:r>
        <w:br/>
      </w:r>
      <w:r w:rsidR="00BF124A">
        <w:t xml:space="preserve">Föredragande: </w:t>
      </w:r>
      <w:r>
        <w:t>Mötesordförande</w:t>
      </w:r>
    </w:p>
    <w:p w14:paraId="43FE7012" w14:textId="77777777" w:rsidR="00063B45" w:rsidRDefault="00024A3D" w:rsidP="008A55C9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Verksamhetsberättelse och Årsredovisning/Årsbokslut</w:t>
      </w:r>
      <w:r w:rsidR="003C6DC7">
        <w:br/>
        <w:t xml:space="preserve">a) </w:t>
      </w:r>
      <w:r w:rsidR="003C6DC7" w:rsidRPr="00063B45">
        <w:rPr>
          <w:b/>
          <w:bCs/>
        </w:rPr>
        <w:t>Styrelsens verksamhetsberättelse för det senaste verksamhetsåret</w:t>
      </w:r>
      <w:r w:rsidR="009E5E82">
        <w:br/>
        <w:t xml:space="preserve">Föredragande: </w:t>
      </w:r>
      <w:r w:rsidR="00BF124A">
        <w:t>Styrelseordförande Malin Grandert</w:t>
      </w:r>
      <w:r w:rsidR="009E5E82">
        <w:br/>
        <w:t xml:space="preserve">b) </w:t>
      </w:r>
      <w:r w:rsidR="009E5E82" w:rsidRPr="00063B45">
        <w:rPr>
          <w:b/>
          <w:bCs/>
        </w:rPr>
        <w:t>Lagens verksamhetsberättelse för det senaste verksamhetsåret</w:t>
      </w:r>
      <w:r w:rsidR="009E5E82">
        <w:br/>
        <w:t xml:space="preserve">Föredragande: </w:t>
      </w:r>
      <w:r w:rsidR="00BF124A">
        <w:t>Styrelseordförande Malin Grandert</w:t>
      </w:r>
      <w:r w:rsidR="009E5E82">
        <w:br/>
        <w:t xml:space="preserve">c) ) </w:t>
      </w:r>
      <w:r w:rsidR="009E5E82" w:rsidRPr="00063B45">
        <w:rPr>
          <w:b/>
          <w:bCs/>
        </w:rPr>
        <w:t>Styrelsens årsredovisning/årsbokslut (inkl balans- och resultaträkning) för det senaste räkenskapsåret</w:t>
      </w:r>
      <w:r w:rsidR="009E5E82">
        <w:br/>
        <w:t xml:space="preserve">Föredragande: </w:t>
      </w:r>
      <w:r w:rsidR="00BF124A">
        <w:t xml:space="preserve">Kassör </w:t>
      </w:r>
      <w:r w:rsidR="009E5E82">
        <w:t>Andreas</w:t>
      </w:r>
      <w:r w:rsidR="00BF124A">
        <w:t xml:space="preserve"> </w:t>
      </w:r>
      <w:r w:rsidR="00063B45">
        <w:t>Jagestrand</w:t>
      </w:r>
    </w:p>
    <w:p w14:paraId="5BBAA828" w14:textId="73F61E89" w:rsidR="009E5E82" w:rsidRDefault="009E5E82" w:rsidP="008A55C9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Revisorernas berättelse över styrelsens förvaltning under det senaste verksamhets- /räkenskapsåret</w:t>
      </w:r>
      <w:r>
        <w:br/>
        <w:t>Föredragande: Revisor</w:t>
      </w:r>
      <w:r w:rsidR="00063B45">
        <w:t xml:space="preserve"> Krister Samfors</w:t>
      </w:r>
    </w:p>
    <w:p w14:paraId="1C80225F" w14:textId="77777777" w:rsidR="00063B45" w:rsidRDefault="009E5E82" w:rsidP="00C7619D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Fråga om ansvarsfrihet för styrelsen för den tid revisionen avser</w:t>
      </w:r>
      <w:r>
        <w:br/>
      </w:r>
      <w:r w:rsidR="00063B45">
        <w:t>Föredragande: Mötesordförande</w:t>
      </w:r>
    </w:p>
    <w:p w14:paraId="1E102BE6" w14:textId="35A1D549" w:rsidR="009E5E82" w:rsidRDefault="00F84D01" w:rsidP="00C7619D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Fastställande av medlemsavgifter</w:t>
      </w:r>
      <w:r>
        <w:br/>
        <w:t xml:space="preserve">Föredragande: </w:t>
      </w:r>
      <w:r w:rsidR="00063B45">
        <w:t xml:space="preserve">Kassör </w:t>
      </w:r>
      <w:r>
        <w:t>Andreas</w:t>
      </w:r>
      <w:r w:rsidR="00063B45">
        <w:t xml:space="preserve"> Jagestrand</w:t>
      </w:r>
    </w:p>
    <w:p w14:paraId="05AF9111" w14:textId="77777777" w:rsidR="00063B45" w:rsidRDefault="00F84D01" w:rsidP="00160CC7">
      <w:pPr>
        <w:pStyle w:val="ListParagraph"/>
        <w:numPr>
          <w:ilvl w:val="0"/>
          <w:numId w:val="23"/>
        </w:numPr>
      </w:pPr>
      <w:r w:rsidRPr="00063B45">
        <w:rPr>
          <w:b/>
          <w:bCs/>
        </w:rPr>
        <w:t>Fastställande av verksamhetsplan samt behandling av ekonomisk plan för kommande verksamhets-/räkenskapsår</w:t>
      </w:r>
      <w:r>
        <w:br/>
        <w:t xml:space="preserve">Föredragande: </w:t>
      </w:r>
      <w:r w:rsidR="00063B45">
        <w:t xml:space="preserve">Kassör </w:t>
      </w:r>
      <w:r>
        <w:t>Andreas</w:t>
      </w:r>
      <w:r w:rsidR="00063B45">
        <w:t xml:space="preserve"> Jagestrand</w:t>
      </w:r>
    </w:p>
    <w:p w14:paraId="0A4AE198" w14:textId="3F844A22" w:rsidR="00F84D01" w:rsidRDefault="00F84D01" w:rsidP="00160CC7">
      <w:pPr>
        <w:pStyle w:val="ListParagraph"/>
        <w:numPr>
          <w:ilvl w:val="0"/>
          <w:numId w:val="23"/>
        </w:numPr>
      </w:pPr>
      <w:r w:rsidRPr="003B439C">
        <w:rPr>
          <w:b/>
          <w:bCs/>
        </w:rPr>
        <w:t>Stickans Hederspris till två a-ungdomar en pojke och en flicka. Utdelning på höstlägret</w:t>
      </w:r>
      <w:r>
        <w:br/>
        <w:t xml:space="preserve">Föredragande: </w:t>
      </w:r>
      <w:r w:rsidR="003B439C">
        <w:t>Styrelseordförande Malin Grandert</w:t>
      </w:r>
    </w:p>
    <w:p w14:paraId="1F8309B5" w14:textId="057F2C21" w:rsidR="00F84D01" w:rsidRDefault="00637D18" w:rsidP="003C6DC7">
      <w:pPr>
        <w:pStyle w:val="ListParagraph"/>
        <w:numPr>
          <w:ilvl w:val="0"/>
          <w:numId w:val="23"/>
        </w:numPr>
      </w:pPr>
      <w:r w:rsidRPr="003B439C">
        <w:rPr>
          <w:b/>
          <w:bCs/>
        </w:rPr>
        <w:t>Behandling av styrelsens förslag och i rätt tid inkomna motioner</w:t>
      </w:r>
      <w:r>
        <w:br/>
      </w:r>
      <w:r w:rsidR="003B439C">
        <w:t>Föredragande: Styrelseordförande Malin Grandert</w:t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  <w:r w:rsidR="00D270FB">
        <w:br/>
      </w:r>
    </w:p>
    <w:p w14:paraId="1EC57CBE" w14:textId="77777777" w:rsidR="00D270FB" w:rsidRDefault="00AF211E" w:rsidP="003C6DC7">
      <w:pPr>
        <w:pStyle w:val="ListParagraph"/>
        <w:numPr>
          <w:ilvl w:val="0"/>
          <w:numId w:val="23"/>
        </w:numPr>
      </w:pPr>
      <w:r w:rsidRPr="003B439C">
        <w:rPr>
          <w:b/>
          <w:bCs/>
        </w:rPr>
        <w:lastRenderedPageBreak/>
        <w:t>Val av:</w:t>
      </w:r>
      <w:r>
        <w:br/>
        <w:t xml:space="preserve">a) </w:t>
      </w:r>
      <w:r w:rsidR="00C508C4" w:rsidRPr="003B439C">
        <w:rPr>
          <w:b/>
          <w:bCs/>
        </w:rPr>
        <w:t>föreningens ordförande för en tid av ett (1) år</w:t>
      </w:r>
      <w:r w:rsidR="007837E0">
        <w:br/>
        <w:t>Föredragande: Valberedningen</w:t>
      </w:r>
      <w:r w:rsidR="003B439C">
        <w:t xml:space="preserve"> Lena Fogelström</w:t>
      </w:r>
      <w:r w:rsidR="003D6693">
        <w:br/>
        <w:t xml:space="preserve">b) </w:t>
      </w:r>
      <w:r w:rsidR="00A73212" w:rsidRPr="003B439C">
        <w:rPr>
          <w:b/>
          <w:bCs/>
        </w:rPr>
        <w:t>föreningens kassör och/eller sekreterare vart annat år för en tid av två (2) år</w:t>
      </w:r>
      <w:r w:rsidR="00D479FB">
        <w:br/>
        <w:t>Föredragande: Valberedningen</w:t>
      </w:r>
      <w:r w:rsidR="003B439C">
        <w:t xml:space="preserve"> Lena Fogelström</w:t>
      </w:r>
      <w:r w:rsidR="00D479FB">
        <w:br/>
      </w:r>
      <w:r w:rsidR="003B439C">
        <w:t xml:space="preserve">c) </w:t>
      </w:r>
      <w:r w:rsidR="003B439C" w:rsidRPr="003B439C">
        <w:rPr>
          <w:b/>
          <w:bCs/>
        </w:rPr>
        <w:t>en övrig styrelseledamot för en tid av två (2) år</w:t>
      </w:r>
      <w:r w:rsidR="003B439C">
        <w:rPr>
          <w:b/>
          <w:bCs/>
        </w:rPr>
        <w:br/>
      </w:r>
      <w:r w:rsidR="003B439C">
        <w:t>Föredragande: Valberedningen Lena Fogelström</w:t>
      </w:r>
      <w:r w:rsidR="003B439C">
        <w:br/>
        <w:t xml:space="preserve">d) </w:t>
      </w:r>
      <w:r w:rsidR="00D270FB" w:rsidRPr="00D270FB">
        <w:rPr>
          <w:b/>
          <w:bCs/>
        </w:rPr>
        <w:t>minst två (2) suppleant (ersättare) i styrelsen med för dem fastställd turordning för en tid av ett (1) år</w:t>
      </w:r>
      <w:r w:rsidR="00D270FB">
        <w:br/>
        <w:t>Föredragande: Valberedningen Lena Fogelström</w:t>
      </w:r>
      <w:r w:rsidR="00D270FB">
        <w:br/>
        <w:t xml:space="preserve">e) </w:t>
      </w:r>
      <w:r w:rsidR="00D270FB" w:rsidRPr="00D270FB">
        <w:rPr>
          <w:b/>
          <w:bCs/>
        </w:rPr>
        <w:t>två (2) ordinarie revisorer jämte en (1) suppleant (ersättare) för en tid av ett (1) år. I detta val får inte styrelsens ledamöter delta</w:t>
      </w:r>
      <w:r w:rsidR="003B439C">
        <w:br/>
      </w:r>
      <w:r w:rsidR="00D270FB">
        <w:t>Föredragande: Valberedningen Lena Fogelström</w:t>
      </w:r>
      <w:r w:rsidR="00D270FB">
        <w:br/>
        <w:t xml:space="preserve">f) </w:t>
      </w:r>
      <w:r w:rsidR="00D270FB" w:rsidRPr="00D270FB">
        <w:rPr>
          <w:b/>
          <w:bCs/>
        </w:rPr>
        <w:t>två (2) ledamöter i valberedningen för en tid av ett (1) år, av vilka en ska utses till ordförande</w:t>
      </w:r>
      <w:r w:rsidR="00D270FB">
        <w:br/>
        <w:t>Föredragande: Valberedningen Lena Fogelström</w:t>
      </w:r>
      <w:r w:rsidR="00D270FB">
        <w:br/>
        <w:t xml:space="preserve">g) </w:t>
      </w:r>
      <w:r w:rsidR="00D270FB" w:rsidRPr="00D270FB">
        <w:rPr>
          <w:b/>
          <w:bCs/>
        </w:rPr>
        <w:t>ombud till möten där föreningen har rätt att vara representerad genom ombud</w:t>
      </w:r>
      <w:r w:rsidR="00D270FB">
        <w:br/>
        <w:t>Föredragande: Valberedningen Lena Fogelström</w:t>
      </w:r>
    </w:p>
    <w:p w14:paraId="7FCE376A" w14:textId="77777777" w:rsidR="00D270FB" w:rsidRDefault="00D270FB" w:rsidP="003C6DC7">
      <w:pPr>
        <w:pStyle w:val="ListParagraph"/>
        <w:numPr>
          <w:ilvl w:val="0"/>
          <w:numId w:val="23"/>
        </w:numPr>
      </w:pPr>
      <w:r w:rsidRPr="0014080C">
        <w:rPr>
          <w:b/>
          <w:bCs/>
        </w:rPr>
        <w:t>Eventuella övriga frågor som anmälts under punkt 6. Beslut i fråga av större ekonomisk eller annan avgörande betydelse för föreningen eller medlemmarna får inte fattas om den inte varit med i kallelsen till mötet</w:t>
      </w:r>
      <w:r>
        <w:br/>
        <w:t>Föredragande: Efter förslag och beslut på mötet</w:t>
      </w:r>
    </w:p>
    <w:p w14:paraId="33BDF8A5" w14:textId="21E44E5A" w:rsidR="006B5BBA" w:rsidRPr="0014080C" w:rsidRDefault="0014080C" w:rsidP="003C6DC7">
      <w:pPr>
        <w:pStyle w:val="ListParagraph"/>
        <w:numPr>
          <w:ilvl w:val="0"/>
          <w:numId w:val="23"/>
        </w:numPr>
        <w:rPr>
          <w:b/>
          <w:bCs/>
        </w:rPr>
      </w:pPr>
      <w:r w:rsidRPr="0014080C">
        <w:rPr>
          <w:b/>
          <w:bCs/>
        </w:rPr>
        <w:t>Mötet avslutas</w:t>
      </w:r>
      <w:r w:rsidR="00D270FB" w:rsidRPr="0014080C">
        <w:rPr>
          <w:b/>
          <w:bCs/>
        </w:rPr>
        <w:br/>
      </w:r>
    </w:p>
    <w:sectPr w:rsidR="006B5BBA" w:rsidRPr="0014080C" w:rsidSect="000353F7">
      <w:pgSz w:w="11906" w:h="16838"/>
      <w:pgMar w:top="1134" w:right="1134" w:bottom="1134" w:left="1134" w:header="99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399B" w14:textId="77777777" w:rsidR="00A73BF2" w:rsidRDefault="00A73BF2" w:rsidP="0005368C">
      <w:r>
        <w:separator/>
      </w:r>
    </w:p>
  </w:endnote>
  <w:endnote w:type="continuationSeparator" w:id="0">
    <w:p w14:paraId="6B3B5273" w14:textId="77777777" w:rsidR="00A73BF2" w:rsidRDefault="00A73BF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CF12" w14:textId="77777777" w:rsidR="00A73BF2" w:rsidRDefault="00A73BF2" w:rsidP="0005368C">
      <w:r>
        <w:separator/>
      </w:r>
    </w:p>
  </w:footnote>
  <w:footnote w:type="continuationSeparator" w:id="0">
    <w:p w14:paraId="39F59ACA" w14:textId="77777777" w:rsidR="00A73BF2" w:rsidRDefault="00A73BF2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868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68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C2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43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86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BAC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B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21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C9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B5F21"/>
    <w:multiLevelType w:val="hybridMultilevel"/>
    <w:tmpl w:val="1FEE2F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7826"/>
    <w:multiLevelType w:val="multilevel"/>
    <w:tmpl w:val="83C82A66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5E6061B"/>
    <w:multiLevelType w:val="multilevel"/>
    <w:tmpl w:val="2A2E85BA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93105136">
    <w:abstractNumId w:val="9"/>
  </w:num>
  <w:num w:numId="2" w16cid:durableId="993602566">
    <w:abstractNumId w:val="7"/>
  </w:num>
  <w:num w:numId="3" w16cid:durableId="635835300">
    <w:abstractNumId w:val="6"/>
  </w:num>
  <w:num w:numId="4" w16cid:durableId="437332142">
    <w:abstractNumId w:val="5"/>
  </w:num>
  <w:num w:numId="5" w16cid:durableId="2058122129">
    <w:abstractNumId w:val="4"/>
  </w:num>
  <w:num w:numId="6" w16cid:durableId="140272924">
    <w:abstractNumId w:val="8"/>
  </w:num>
  <w:num w:numId="7" w16cid:durableId="400715482">
    <w:abstractNumId w:val="3"/>
  </w:num>
  <w:num w:numId="8" w16cid:durableId="468085440">
    <w:abstractNumId w:val="2"/>
  </w:num>
  <w:num w:numId="9" w16cid:durableId="787313002">
    <w:abstractNumId w:val="1"/>
  </w:num>
  <w:num w:numId="10" w16cid:durableId="925919711">
    <w:abstractNumId w:val="0"/>
  </w:num>
  <w:num w:numId="11" w16cid:durableId="1277374325">
    <w:abstractNumId w:val="12"/>
  </w:num>
  <w:num w:numId="12" w16cid:durableId="475070935">
    <w:abstractNumId w:val="11"/>
  </w:num>
  <w:num w:numId="13" w16cid:durableId="744910845">
    <w:abstractNumId w:val="11"/>
  </w:num>
  <w:num w:numId="14" w16cid:durableId="1453357698">
    <w:abstractNumId w:val="12"/>
  </w:num>
  <w:num w:numId="15" w16cid:durableId="347415520">
    <w:abstractNumId w:val="12"/>
  </w:num>
  <w:num w:numId="16" w16cid:durableId="822356285">
    <w:abstractNumId w:val="12"/>
  </w:num>
  <w:num w:numId="17" w16cid:durableId="679628812">
    <w:abstractNumId w:val="11"/>
  </w:num>
  <w:num w:numId="18" w16cid:durableId="1655259145">
    <w:abstractNumId w:val="12"/>
  </w:num>
  <w:num w:numId="19" w16cid:durableId="1079250886">
    <w:abstractNumId w:val="12"/>
  </w:num>
  <w:num w:numId="20" w16cid:durableId="176503845">
    <w:abstractNumId w:val="12"/>
  </w:num>
  <w:num w:numId="21" w16cid:durableId="351107425">
    <w:abstractNumId w:val="8"/>
  </w:num>
  <w:num w:numId="22" w16cid:durableId="1191795001">
    <w:abstractNumId w:val="9"/>
  </w:num>
  <w:num w:numId="23" w16cid:durableId="758256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9A"/>
    <w:rsid w:val="00001925"/>
    <w:rsid w:val="00024A3D"/>
    <w:rsid w:val="000353F7"/>
    <w:rsid w:val="00063B45"/>
    <w:rsid w:val="00070357"/>
    <w:rsid w:val="00093D89"/>
    <w:rsid w:val="000C7955"/>
    <w:rsid w:val="000E0CD2"/>
    <w:rsid w:val="00116B15"/>
    <w:rsid w:val="0014080C"/>
    <w:rsid w:val="001952B6"/>
    <w:rsid w:val="001B6396"/>
    <w:rsid w:val="00240A17"/>
    <w:rsid w:val="00283935"/>
    <w:rsid w:val="003104C9"/>
    <w:rsid w:val="0032168A"/>
    <w:rsid w:val="00326466"/>
    <w:rsid w:val="003666B0"/>
    <w:rsid w:val="0037423D"/>
    <w:rsid w:val="003809D5"/>
    <w:rsid w:val="0038403B"/>
    <w:rsid w:val="003B439C"/>
    <w:rsid w:val="003C6DC7"/>
    <w:rsid w:val="003D6693"/>
    <w:rsid w:val="00455143"/>
    <w:rsid w:val="004640F8"/>
    <w:rsid w:val="00496323"/>
    <w:rsid w:val="004C3EB0"/>
    <w:rsid w:val="004F409B"/>
    <w:rsid w:val="00542FF9"/>
    <w:rsid w:val="00562822"/>
    <w:rsid w:val="006045BF"/>
    <w:rsid w:val="00637D18"/>
    <w:rsid w:val="006623A3"/>
    <w:rsid w:val="006B5BBA"/>
    <w:rsid w:val="00704E51"/>
    <w:rsid w:val="00705F2B"/>
    <w:rsid w:val="00773BEF"/>
    <w:rsid w:val="007837E0"/>
    <w:rsid w:val="007A5A26"/>
    <w:rsid w:val="007A631F"/>
    <w:rsid w:val="007B7F52"/>
    <w:rsid w:val="007F3937"/>
    <w:rsid w:val="00897024"/>
    <w:rsid w:val="008A2297"/>
    <w:rsid w:val="008B6B36"/>
    <w:rsid w:val="008E2B55"/>
    <w:rsid w:val="009050A5"/>
    <w:rsid w:val="00913E64"/>
    <w:rsid w:val="00934EDB"/>
    <w:rsid w:val="00981E34"/>
    <w:rsid w:val="009E5E82"/>
    <w:rsid w:val="00A005E0"/>
    <w:rsid w:val="00A02674"/>
    <w:rsid w:val="00A21455"/>
    <w:rsid w:val="00A73212"/>
    <w:rsid w:val="00A73BF2"/>
    <w:rsid w:val="00AE5C14"/>
    <w:rsid w:val="00AF211E"/>
    <w:rsid w:val="00B405F0"/>
    <w:rsid w:val="00B43F9D"/>
    <w:rsid w:val="00B70A12"/>
    <w:rsid w:val="00BB66F8"/>
    <w:rsid w:val="00BF124A"/>
    <w:rsid w:val="00C20AA5"/>
    <w:rsid w:val="00C508C4"/>
    <w:rsid w:val="00CE339E"/>
    <w:rsid w:val="00D15D56"/>
    <w:rsid w:val="00D270FB"/>
    <w:rsid w:val="00D479FB"/>
    <w:rsid w:val="00D966E4"/>
    <w:rsid w:val="00DB6DDB"/>
    <w:rsid w:val="00DD20B4"/>
    <w:rsid w:val="00DE7F99"/>
    <w:rsid w:val="00DF6D94"/>
    <w:rsid w:val="00E329EF"/>
    <w:rsid w:val="00E75FA0"/>
    <w:rsid w:val="00E8010C"/>
    <w:rsid w:val="00E85F46"/>
    <w:rsid w:val="00E86FD0"/>
    <w:rsid w:val="00EA2C9F"/>
    <w:rsid w:val="00EB6DE3"/>
    <w:rsid w:val="00EB769A"/>
    <w:rsid w:val="00F43333"/>
    <w:rsid w:val="00F461E2"/>
    <w:rsid w:val="00F75FA4"/>
    <w:rsid w:val="00F84D01"/>
    <w:rsid w:val="00F956B7"/>
    <w:rsid w:val="00FF53C7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23B8C"/>
  <w15:chartTrackingRefBased/>
  <w15:docId w15:val="{BEB3EC0A-FC9D-4327-9CE4-8E04B29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36"/>
  </w:style>
  <w:style w:type="paragraph" w:styleId="Heading1">
    <w:name w:val="heading 1"/>
    <w:basedOn w:val="Normal"/>
    <w:next w:val="Normal"/>
    <w:link w:val="Heading1Char"/>
    <w:uiPriority w:val="9"/>
    <w:qFormat/>
    <w:rsid w:val="00DE7F99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C9F"/>
    <w:pPr>
      <w:keepNext/>
      <w:keepLines/>
      <w:spacing w:before="120" w:after="2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C9F"/>
    <w:pPr>
      <w:keepNext/>
      <w:keepLines/>
      <w:spacing w:after="20" w:line="240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C9F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A2C9F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A2C9F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A2C9F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A2C9F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A2C9F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F"/>
    <w:rPr>
      <w:rFonts w:asciiTheme="majorHAnsi" w:eastAsiaTheme="majorEastAsia" w:hAnsiTheme="majorHAnsi" w:cstheme="majorBidi"/>
      <w:bCs/>
      <w:i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C9F"/>
    <w:rPr>
      <w:rFonts w:asciiTheme="majorHAnsi" w:eastAsiaTheme="majorEastAsia" w:hAnsiTheme="majorHAnsi" w:cstheme="majorBidi"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C9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C9F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B36"/>
    <w:pPr>
      <w:tabs>
        <w:tab w:val="center" w:pos="4536"/>
        <w:tab w:val="right" w:pos="9072"/>
      </w:tabs>
      <w:spacing w:after="0" w:line="200" w:lineRule="atLeast"/>
    </w:pPr>
    <w:rPr>
      <w:rFonts w:asciiTheme="minorHAnsi" w:hAnsiTheme="minorHAnsi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B6B36"/>
    <w:rPr>
      <w:rFonts w:asciiTheme="minorHAnsi" w:hAnsiTheme="minorHAnsi"/>
      <w:szCs w:val="21"/>
    </w:rPr>
  </w:style>
  <w:style w:type="paragraph" w:styleId="Footer">
    <w:name w:val="footer"/>
    <w:basedOn w:val="Normal"/>
    <w:link w:val="FooterChar"/>
    <w:uiPriority w:val="99"/>
    <w:unhideWhenUsed/>
    <w:rsid w:val="008B6B36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6B36"/>
    <w:rPr>
      <w:rFonts w:asciiTheme="majorHAnsi" w:hAnsiTheme="majorHAnsi"/>
      <w:sz w:val="16"/>
    </w:rPr>
  </w:style>
  <w:style w:type="paragraph" w:styleId="ListBullet">
    <w:name w:val="List Bullet"/>
    <w:basedOn w:val="Normal"/>
    <w:uiPriority w:val="99"/>
    <w:rsid w:val="00EA2C9F"/>
    <w:pPr>
      <w:numPr>
        <w:numId w:val="22"/>
      </w:numPr>
      <w:spacing w:after="140"/>
    </w:pPr>
  </w:style>
  <w:style w:type="character" w:customStyle="1" w:styleId="Heading1Char">
    <w:name w:val="Heading 1 Char"/>
    <w:basedOn w:val="DefaultParagraphFont"/>
    <w:link w:val="Heading1"/>
    <w:uiPriority w:val="9"/>
    <w:rsid w:val="00DE7F99"/>
    <w:rPr>
      <w:rFonts w:asciiTheme="majorHAnsi" w:eastAsiaTheme="majorEastAsia" w:hAnsiTheme="majorHAnsi" w:cstheme="majorBidi"/>
      <w:bCs/>
      <w:sz w:val="28"/>
      <w:szCs w:val="28"/>
    </w:rPr>
  </w:style>
  <w:style w:type="paragraph" w:styleId="Title">
    <w:name w:val="Title"/>
    <w:aliases w:val="DokRubrik"/>
    <w:basedOn w:val="Normal"/>
    <w:next w:val="Normal"/>
    <w:link w:val="TitleChar"/>
    <w:uiPriority w:val="9"/>
    <w:qFormat/>
    <w:rsid w:val="006045BF"/>
    <w:pPr>
      <w:keepNext/>
      <w:keepLines/>
      <w:spacing w:after="200"/>
      <w:contextualSpacing/>
    </w:pPr>
    <w:rPr>
      <w:rFonts w:asciiTheme="majorHAnsi" w:eastAsiaTheme="majorEastAsia" w:hAnsiTheme="majorHAnsi" w:cstheme="majorBidi"/>
      <w:color w:val="B53C8E" w:themeColor="accent1"/>
      <w:spacing w:val="5"/>
      <w:sz w:val="48"/>
      <w:szCs w:val="52"/>
    </w:rPr>
  </w:style>
  <w:style w:type="character" w:customStyle="1" w:styleId="TitleChar">
    <w:name w:val="Title Char"/>
    <w:aliases w:val="DokRubrik Char"/>
    <w:basedOn w:val="DefaultParagraphFont"/>
    <w:link w:val="Title"/>
    <w:uiPriority w:val="9"/>
    <w:rsid w:val="006045BF"/>
    <w:rPr>
      <w:rFonts w:asciiTheme="majorHAnsi" w:eastAsiaTheme="majorEastAsia" w:hAnsiTheme="majorHAnsi" w:cstheme="majorBidi"/>
      <w:color w:val="B53C8E" w:themeColor="accent1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A2C9F"/>
    <w:pPr>
      <w:keepNext/>
      <w:keepLines/>
      <w:spacing w:line="240" w:lineRule="auto"/>
    </w:pPr>
    <w:rPr>
      <w:rFonts w:asciiTheme="minorHAnsi" w:eastAsiaTheme="majorEastAsia" w:hAnsiTheme="minorHAnsi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F"/>
    <w:rPr>
      <w:rFonts w:eastAsiaTheme="majorEastAsia" w:cstheme="majorBidi"/>
      <w:iCs/>
      <w:sz w:val="28"/>
      <w:szCs w:val="24"/>
    </w:rPr>
  </w:style>
  <w:style w:type="character" w:styleId="Strong">
    <w:name w:val="Strong"/>
    <w:uiPriority w:val="22"/>
    <w:semiHidden/>
    <w:rsid w:val="00EA2C9F"/>
    <w:rPr>
      <w:b/>
      <w:bCs/>
    </w:rPr>
  </w:style>
  <w:style w:type="character" w:styleId="Emphasis">
    <w:name w:val="Emphasis"/>
    <w:uiPriority w:val="20"/>
    <w:semiHidden/>
    <w:rsid w:val="00EA2C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2C9F"/>
    <w:pPr>
      <w:spacing w:after="0"/>
    </w:pPr>
  </w:style>
  <w:style w:type="paragraph" w:styleId="ListParagraph">
    <w:name w:val="List Paragraph"/>
    <w:basedOn w:val="Normal"/>
    <w:uiPriority w:val="34"/>
    <w:semiHidden/>
    <w:rsid w:val="00EA2C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EA2C9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C9F"/>
    <w:rPr>
      <w:rFonts w:ascii="Georgia" w:eastAsiaTheme="minorEastAsia" w:hAnsi="Georgia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A2C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C9F"/>
    <w:rPr>
      <w:rFonts w:ascii="Georgia" w:eastAsiaTheme="minorEastAsia" w:hAnsi="Georgia"/>
      <w:b/>
      <w:bCs/>
      <w:i/>
      <w:iCs/>
      <w:sz w:val="20"/>
    </w:rPr>
  </w:style>
  <w:style w:type="character" w:styleId="SubtleEmphasis">
    <w:name w:val="Subtle Emphasis"/>
    <w:uiPriority w:val="19"/>
    <w:semiHidden/>
    <w:rsid w:val="00EA2C9F"/>
    <w:rPr>
      <w:i/>
      <w:iCs/>
    </w:rPr>
  </w:style>
  <w:style w:type="character" w:styleId="IntenseEmphasis">
    <w:name w:val="Intense Emphasis"/>
    <w:uiPriority w:val="21"/>
    <w:semiHidden/>
    <w:rsid w:val="00EA2C9F"/>
    <w:rPr>
      <w:b/>
      <w:bCs/>
    </w:rPr>
  </w:style>
  <w:style w:type="character" w:styleId="SubtleReference">
    <w:name w:val="Subtle Reference"/>
    <w:uiPriority w:val="31"/>
    <w:semiHidden/>
    <w:rsid w:val="00EA2C9F"/>
    <w:rPr>
      <w:smallCaps/>
    </w:rPr>
  </w:style>
  <w:style w:type="character" w:styleId="IntenseReference">
    <w:name w:val="Intense Reference"/>
    <w:uiPriority w:val="32"/>
    <w:semiHidden/>
    <w:rsid w:val="00EA2C9F"/>
    <w:rPr>
      <w:smallCaps/>
      <w:spacing w:val="5"/>
      <w:u w:val="single"/>
    </w:rPr>
  </w:style>
  <w:style w:type="character" w:styleId="BookTitle">
    <w:name w:val="Book Title"/>
    <w:uiPriority w:val="33"/>
    <w:semiHidden/>
    <w:rsid w:val="00EA2C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A2C9F"/>
    <w:pPr>
      <w:outlineLvl w:val="9"/>
    </w:pPr>
    <w:rPr>
      <w:lang w:bidi="en-US"/>
    </w:rPr>
  </w:style>
  <w:style w:type="paragraph" w:styleId="TOC1">
    <w:name w:val="toc 1"/>
    <w:basedOn w:val="Normal"/>
    <w:next w:val="Normal"/>
    <w:uiPriority w:val="39"/>
    <w:rsid w:val="00EA2C9F"/>
    <w:pPr>
      <w:spacing w:before="120"/>
    </w:pPr>
  </w:style>
  <w:style w:type="paragraph" w:styleId="TOC2">
    <w:name w:val="toc 2"/>
    <w:basedOn w:val="Normal"/>
    <w:next w:val="Normal"/>
    <w:uiPriority w:val="39"/>
    <w:rsid w:val="00EA2C9F"/>
    <w:pPr>
      <w:ind w:left="221"/>
    </w:pPr>
  </w:style>
  <w:style w:type="paragraph" w:styleId="TOC3">
    <w:name w:val="toc 3"/>
    <w:basedOn w:val="Normal"/>
    <w:next w:val="Normal"/>
    <w:uiPriority w:val="39"/>
    <w:rsid w:val="00EA2C9F"/>
    <w:pPr>
      <w:ind w:left="442"/>
    </w:pPr>
  </w:style>
  <w:style w:type="paragraph" w:styleId="TOC4">
    <w:name w:val="toc 4"/>
    <w:basedOn w:val="Normal"/>
    <w:next w:val="Normal"/>
    <w:autoRedefine/>
    <w:uiPriority w:val="39"/>
    <w:semiHidden/>
    <w:rsid w:val="00EA2C9F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EA2C9F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EA2C9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A2C9F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EA2C9F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EA2C9F"/>
    <w:pPr>
      <w:ind w:left="1758"/>
    </w:pPr>
  </w:style>
  <w:style w:type="table" w:styleId="TableGrid">
    <w:name w:val="Table Grid"/>
    <w:basedOn w:val="TableNormal"/>
    <w:uiPriority w:val="59"/>
    <w:rsid w:val="00EA2C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C9F"/>
    <w:rPr>
      <w:color w:val="808080"/>
    </w:rPr>
  </w:style>
  <w:style w:type="character" w:styleId="PageNumber">
    <w:name w:val="page number"/>
    <w:basedOn w:val="DefaultParagraphFont"/>
    <w:uiPriority w:val="99"/>
    <w:rsid w:val="00EA2C9F"/>
    <w:rPr>
      <w:rFonts w:asciiTheme="minorHAnsi" w:hAnsiTheme="minorHAnsi"/>
      <w:sz w:val="20"/>
    </w:rPr>
  </w:style>
  <w:style w:type="paragraph" w:styleId="BodyText">
    <w:name w:val="Body Text"/>
    <w:basedOn w:val="Normal"/>
    <w:link w:val="BodyTextChar"/>
    <w:uiPriority w:val="99"/>
    <w:rsid w:val="00EA2C9F"/>
    <w:pPr>
      <w:autoSpaceDE w:val="0"/>
      <w:autoSpaceDN w:val="0"/>
      <w:adjustRightInd w:val="0"/>
      <w:textAlignment w:val="center"/>
    </w:pPr>
    <w:rPr>
      <w:rFonts w:cs="Georgi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2C9F"/>
    <w:rPr>
      <w:rFonts w:ascii="Georgia" w:eastAsiaTheme="minorEastAsia" w:hAnsi="Georgia" w:cs="Georg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F"/>
    <w:rPr>
      <w:rFonts w:ascii="Arial" w:eastAsiaTheme="minorEastAsia" w:hAnsi="Arial" w:cs="Arial"/>
      <w:sz w:val="18"/>
      <w:szCs w:val="18"/>
    </w:rPr>
  </w:style>
  <w:style w:type="paragraph" w:customStyle="1" w:styleId="NrRubrik1">
    <w:name w:val="Nr Rubrik 1"/>
    <w:basedOn w:val="Heading1"/>
    <w:next w:val="Normal"/>
    <w:link w:val="NrRubrik1Char"/>
    <w:rsid w:val="00EA2C9F"/>
    <w:pPr>
      <w:numPr>
        <w:numId w:val="20"/>
      </w:numPr>
    </w:pPr>
  </w:style>
  <w:style w:type="paragraph" w:customStyle="1" w:styleId="NrRubrik2">
    <w:name w:val="Nr Rubrik 2"/>
    <w:basedOn w:val="Heading2"/>
    <w:next w:val="Normal"/>
    <w:link w:val="NrRubrik2Char"/>
    <w:rsid w:val="00EA2C9F"/>
    <w:pPr>
      <w:numPr>
        <w:ilvl w:val="1"/>
        <w:numId w:val="20"/>
      </w:numPr>
    </w:pPr>
  </w:style>
  <w:style w:type="character" w:customStyle="1" w:styleId="NrRubrik1Char">
    <w:name w:val="Nr Rubrik 1 Char"/>
    <w:basedOn w:val="Heading1Char"/>
    <w:link w:val="NrRubrik1"/>
    <w:rsid w:val="00EA2C9F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NrRubrik3">
    <w:name w:val="Nr Rubrik 3"/>
    <w:basedOn w:val="Heading3"/>
    <w:next w:val="Normal"/>
    <w:link w:val="NrRubrik3Char"/>
    <w:rsid w:val="00EA2C9F"/>
    <w:pPr>
      <w:numPr>
        <w:ilvl w:val="2"/>
        <w:numId w:val="20"/>
      </w:numPr>
    </w:pPr>
  </w:style>
  <w:style w:type="character" w:customStyle="1" w:styleId="NrRubrik2Char">
    <w:name w:val="Nr Rubrik 2 Char"/>
    <w:basedOn w:val="Heading2Char"/>
    <w:link w:val="NrRubrik2"/>
    <w:rsid w:val="00EA2C9F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NrRubrik3Char">
    <w:name w:val="Nr Rubrik 3 Char"/>
    <w:basedOn w:val="Heading3Char"/>
    <w:link w:val="NrRubrik3"/>
    <w:rsid w:val="00EA2C9F"/>
    <w:rPr>
      <w:rFonts w:asciiTheme="majorHAnsi" w:eastAsiaTheme="majorEastAsia" w:hAnsiTheme="majorHAnsi" w:cstheme="majorBidi"/>
      <w:bCs/>
      <w:sz w:val="20"/>
    </w:rPr>
  </w:style>
  <w:style w:type="paragraph" w:customStyle="1" w:styleId="NrRubrik">
    <w:name w:val="Nr Rubrik"/>
    <w:basedOn w:val="Title"/>
    <w:next w:val="Normal"/>
    <w:link w:val="NrRubrikChar"/>
    <w:semiHidden/>
    <w:qFormat/>
    <w:rsid w:val="00EA2C9F"/>
    <w:pPr>
      <w:numPr>
        <w:numId w:val="17"/>
      </w:numPr>
      <w:spacing w:before="200"/>
    </w:pPr>
  </w:style>
  <w:style w:type="character" w:customStyle="1" w:styleId="NrRubrikChar">
    <w:name w:val="Nr Rubrik Char"/>
    <w:basedOn w:val="TitleChar"/>
    <w:link w:val="NrRubrik"/>
    <w:semiHidden/>
    <w:rsid w:val="00EA2C9F"/>
    <w:rPr>
      <w:rFonts w:asciiTheme="majorHAnsi" w:eastAsiaTheme="majorEastAsia" w:hAnsiTheme="majorHAnsi" w:cstheme="majorBidi"/>
      <w:color w:val="EB2945" w:themeColor="accent3"/>
      <w:spacing w:val="5"/>
      <w:sz w:val="48"/>
      <w:szCs w:val="52"/>
    </w:rPr>
  </w:style>
  <w:style w:type="paragraph" w:styleId="ListNumber">
    <w:name w:val="List Number"/>
    <w:basedOn w:val="Normal"/>
    <w:uiPriority w:val="99"/>
    <w:rsid w:val="00EA2C9F"/>
    <w:pPr>
      <w:numPr>
        <w:numId w:val="21"/>
      </w:numPr>
      <w:spacing w:after="140"/>
    </w:pPr>
  </w:style>
  <w:style w:type="character" w:styleId="Hyperlink">
    <w:name w:val="Hyperlink"/>
    <w:basedOn w:val="DefaultParagraphFont"/>
    <w:uiPriority w:val="99"/>
    <w:unhideWhenUsed/>
    <w:rsid w:val="00EA2C9F"/>
    <w:rPr>
      <w:color w:val="46B9B7" w:themeColor="hyperlink"/>
      <w:u w:val="single"/>
    </w:rPr>
  </w:style>
  <w:style w:type="table" w:customStyle="1" w:styleId="Lrarfrbundettabellformat">
    <w:name w:val="_Lärarförbundet tabellformat"/>
    <w:basedOn w:val="TableNormal"/>
    <w:uiPriority w:val="99"/>
    <w:rsid w:val="00EA2C9F"/>
    <w:pPr>
      <w:spacing w:after="0" w:line="240" w:lineRule="auto"/>
    </w:pPr>
    <w:rPr>
      <w:rFonts w:asciiTheme="majorHAnsi" w:eastAsiaTheme="minorEastAsia" w:hAnsiTheme="majorHAnsi"/>
      <w:sz w:val="18"/>
    </w:rPr>
    <w:tblPr/>
  </w:style>
  <w:style w:type="paragraph" w:customStyle="1" w:styleId="Tabellrubrik">
    <w:name w:val="Tabellrubrik"/>
    <w:basedOn w:val="Normal"/>
    <w:uiPriority w:val="99"/>
    <w:qFormat/>
    <w:rsid w:val="00EA2C9F"/>
    <w:rPr>
      <w:rFonts w:asciiTheme="majorHAnsi" w:hAnsiTheme="majorHAnsi"/>
      <w:b/>
      <w:sz w:val="18"/>
      <w:lang w:val="en-GB"/>
    </w:rPr>
  </w:style>
  <w:style w:type="paragraph" w:customStyle="1" w:styleId="Tabelltext">
    <w:name w:val="Tabelltext"/>
    <w:basedOn w:val="Normal"/>
    <w:uiPriority w:val="99"/>
    <w:qFormat/>
    <w:rsid w:val="00EA2C9F"/>
    <w:rPr>
      <w:rFonts w:asciiTheme="majorHAnsi" w:hAnsiTheme="majorHAnsi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rsid w:val="00EA2C9F"/>
    <w:pPr>
      <w:spacing w:after="200" w:line="240" w:lineRule="auto"/>
    </w:pPr>
    <w:rPr>
      <w:i/>
      <w:iCs/>
      <w:color w:val="EB2945" w:themeColor="accent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">
  <a:themeElements>
    <a:clrScheme name="Lärarförbundet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53C8E"/>
      </a:accent1>
      <a:accent2>
        <a:srgbClr val="46B9B7"/>
      </a:accent2>
      <a:accent3>
        <a:srgbClr val="EB2945"/>
      </a:accent3>
      <a:accent4>
        <a:srgbClr val="FDC300"/>
      </a:accent4>
      <a:accent5>
        <a:srgbClr val="F13C89"/>
      </a:accent5>
      <a:accent6>
        <a:srgbClr val="262C58"/>
      </a:accent6>
      <a:hlink>
        <a:srgbClr val="46B9B7"/>
      </a:hlink>
      <a:folHlink>
        <a:srgbClr val="F13C89"/>
      </a:folHlink>
    </a:clrScheme>
    <a:fontScheme name="Lärarförbundet_Fonts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B2002E"/>
    </a:custClr>
    <a:custClr>
      <a:srgbClr val="FFF1E0"/>
    </a:custClr>
    <a:custClr>
      <a:srgbClr val="59A8E8"/>
    </a:custClr>
    <a:custClr>
      <a:srgbClr val="D6D6D6"/>
    </a:custClr>
    <a:custClr>
      <a:srgbClr val="FF7329"/>
    </a:custClr>
    <a:custClr>
      <a:srgbClr val="00873D"/>
    </a:custClr>
    <a:custClr>
      <a:srgbClr val="FFA18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B652-DDA7-420D-BBD0-B489DBD2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Centervall</dc:creator>
  <cp:keywords/>
  <dc:description/>
  <cp:lastModifiedBy>Jenny Kvarnström</cp:lastModifiedBy>
  <cp:revision>2</cp:revision>
  <cp:lastPrinted>2015-10-08T07:00:00Z</cp:lastPrinted>
  <dcterms:created xsi:type="dcterms:W3CDTF">2023-05-04T07:49:00Z</dcterms:created>
  <dcterms:modified xsi:type="dcterms:W3CDTF">2023-05-04T07:49:00Z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229af-bb13-40fd-8a49-326b587e7b96_Enabled">
    <vt:lpwstr>true</vt:lpwstr>
  </property>
  <property fmtid="{D5CDD505-2E9C-101B-9397-08002B2CF9AE}" pid="3" name="MSIP_Label_980229af-bb13-40fd-8a49-326b587e7b96_SetDate">
    <vt:lpwstr>2023-05-04T07:49:05Z</vt:lpwstr>
  </property>
  <property fmtid="{D5CDD505-2E9C-101B-9397-08002B2CF9AE}" pid="4" name="MSIP_Label_980229af-bb13-40fd-8a49-326b587e7b96_Method">
    <vt:lpwstr>Standard</vt:lpwstr>
  </property>
  <property fmtid="{D5CDD505-2E9C-101B-9397-08002B2CF9AE}" pid="5" name="MSIP_Label_980229af-bb13-40fd-8a49-326b587e7b96_Name">
    <vt:lpwstr>980229af-bb13-40fd-8a49-326b587e7b96</vt:lpwstr>
  </property>
  <property fmtid="{D5CDD505-2E9C-101B-9397-08002B2CF9AE}" pid="6" name="MSIP_Label_980229af-bb13-40fd-8a49-326b587e7b96_SiteId">
    <vt:lpwstr>a9a3f8a2-133e-4447-b230-cb1c1538dec1</vt:lpwstr>
  </property>
  <property fmtid="{D5CDD505-2E9C-101B-9397-08002B2CF9AE}" pid="7" name="MSIP_Label_980229af-bb13-40fd-8a49-326b587e7b96_ActionId">
    <vt:lpwstr>cc755710-ecd4-4e4b-9760-55d623755767</vt:lpwstr>
  </property>
  <property fmtid="{D5CDD505-2E9C-101B-9397-08002B2CF9AE}" pid="8" name="MSIP_Label_980229af-bb13-40fd-8a49-326b587e7b96_ContentBits">
    <vt:lpwstr>0</vt:lpwstr>
  </property>
</Properties>
</file>